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3E" w:rsidRPr="00B63305" w:rsidRDefault="007E303E" w:rsidP="007E303E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7E303E" w:rsidRDefault="007E303E" w:rsidP="007E303E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7E303E" w:rsidRPr="0067295D" w:rsidRDefault="007E303E" w:rsidP="007E303E">
      <w:pPr>
        <w:ind w:left="7230" w:right="350"/>
        <w:rPr>
          <w:sz w:val="26"/>
          <w:lang w:val="ru-RU"/>
        </w:rPr>
      </w:pPr>
      <w:r>
        <w:rPr>
          <w:sz w:val="26"/>
        </w:rPr>
        <w:t>районної військової адміністрації</w:t>
      </w:r>
    </w:p>
    <w:p w:rsidR="0067295D" w:rsidRPr="008B5AFF" w:rsidRDefault="0067295D" w:rsidP="0067295D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67295D" w:rsidRPr="0067295D" w:rsidRDefault="0067295D" w:rsidP="007E303E">
      <w:pPr>
        <w:ind w:left="7230" w:right="350"/>
        <w:rPr>
          <w:sz w:val="26"/>
          <w:lang w:val="ru-RU"/>
        </w:rPr>
      </w:pPr>
    </w:p>
    <w:p w:rsidR="002A13D9" w:rsidRDefault="00867E11">
      <w:pPr>
        <w:pStyle w:val="a3"/>
        <w:ind w:left="4041" w:right="3175"/>
        <w:jc w:val="center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A13D9" w:rsidRDefault="00867E11">
      <w:pPr>
        <w:pStyle w:val="a3"/>
        <w:ind w:left="1227" w:right="358" w:hanging="1"/>
        <w:jc w:val="center"/>
      </w:pPr>
      <w:r>
        <w:t>адміністративної послуги з видачі документів, що містяться в реєстраційній справі</w:t>
      </w:r>
      <w:r>
        <w:rPr>
          <w:spacing w:val="1"/>
        </w:rPr>
        <w:t xml:space="preserve"> </w:t>
      </w:r>
      <w:r>
        <w:t>юридичної особи, громадського формування, що не має статусу юридичної особи, фізичної</w:t>
      </w:r>
      <w:r>
        <w:rPr>
          <w:spacing w:val="-57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– підприємця</w:t>
      </w:r>
    </w:p>
    <w:p w:rsidR="000F1612" w:rsidRDefault="0067295D" w:rsidP="000F1612">
      <w:pPr>
        <w:tabs>
          <w:tab w:val="left" w:pos="2867"/>
        </w:tabs>
        <w:spacing w:before="8"/>
        <w:rPr>
          <w:b/>
          <w:sz w:val="19"/>
        </w:rPr>
      </w:pPr>
      <w:r>
        <w:pict>
          <v:shape id="_x0000_s1027" style="position:absolute;margin-left:59.35pt;margin-top:13.5pt;width:498pt;height:.1pt;z-index:-15728640;mso-wrap-distance-left:0;mso-wrap-distance-right:0;mso-position-horizontal-relative:page" coordorigin="1187,270" coordsize="9960,0" path="m1187,270r9960,e" filled="f" strokeweight=".48pt">
            <v:path arrowok="t"/>
            <w10:wrap type="topAndBottom" anchorx="page"/>
          </v:shape>
        </w:pict>
      </w:r>
      <w:r w:rsidR="000F1612">
        <w:rPr>
          <w:b/>
          <w:sz w:val="19"/>
        </w:rPr>
        <w:tab/>
        <w:t>Ніжинська районна державна адміністрація</w:t>
      </w:r>
    </w:p>
    <w:p w:rsidR="002A13D9" w:rsidRDefault="00867E11" w:rsidP="000F1612">
      <w:pPr>
        <w:spacing w:line="202" w:lineRule="exac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2A13D9" w:rsidRDefault="002A13D9"/>
    <w:p w:rsidR="002A13D9" w:rsidRDefault="0067295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1pt;margin-top:1.1pt;width:525.8pt;height:576.6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1"/>
                    <w:gridCol w:w="2967"/>
                    <w:gridCol w:w="4580"/>
                    <w:gridCol w:w="1366"/>
                    <w:gridCol w:w="1142"/>
                  </w:tblGrid>
                  <w:tr w:rsidR="002A13D9">
                    <w:trPr>
                      <w:trHeight w:val="661"/>
                    </w:trPr>
                    <w:tc>
                      <w:tcPr>
                        <w:tcW w:w="10486" w:type="dxa"/>
                        <w:gridSpan w:val="5"/>
                      </w:tcPr>
                      <w:p w:rsidR="002A13D9" w:rsidRDefault="00867E11">
                        <w:pPr>
                          <w:pStyle w:val="TableParagraph"/>
                          <w:spacing w:before="55"/>
                          <w:ind w:left="2627" w:right="1951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0F1612" w:rsidTr="00B81438">
                    <w:trPr>
                      <w:trHeight w:val="586"/>
                    </w:trPr>
                    <w:tc>
                      <w:tcPr>
                        <w:tcW w:w="431" w:type="dxa"/>
                      </w:tcPr>
                      <w:p w:rsidR="000F1612" w:rsidRDefault="000F161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F1612" w:rsidRDefault="000F161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4580" w:type="dxa"/>
                        <w:tcBorders>
                          <w:right w:val="nil"/>
                        </w:tcBorders>
                      </w:tcPr>
                      <w:p w:rsidR="000F1612" w:rsidRPr="00B81438" w:rsidRDefault="000F1612" w:rsidP="00870222">
                        <w:pPr>
                          <w:pStyle w:val="TableParagraph"/>
                          <w:tabs>
                            <w:tab w:val="left" w:pos="2190"/>
                            <w:tab w:val="left" w:pos="2430"/>
                            <w:tab w:val="left" w:pos="3698"/>
                          </w:tabs>
                          <w:ind w:right="113" w:firstLine="15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B81438">
                          <w:rPr>
                            <w:sz w:val="24"/>
                          </w:rPr>
                          <w:t>вул.Батюка</w:t>
                        </w:r>
                        <w:proofErr w:type="spellEnd"/>
                        <w:r w:rsidRPr="00B81438">
                          <w:rPr>
                            <w:sz w:val="24"/>
                          </w:rPr>
                          <w:t xml:space="preserve">, 5-А, </w:t>
                        </w:r>
                        <w:proofErr w:type="spellStart"/>
                        <w:r w:rsidRPr="00B81438">
                          <w:rPr>
                            <w:sz w:val="24"/>
                          </w:rPr>
                          <w:t>м.Ніжин</w:t>
                        </w:r>
                        <w:proofErr w:type="spellEnd"/>
                        <w:r w:rsidRPr="00B81438">
                          <w:rPr>
                            <w:sz w:val="24"/>
                          </w:rPr>
                          <w:t>, Чернігівська область, 16600</w:t>
                        </w:r>
                      </w:p>
                    </w:tc>
                    <w:tc>
                      <w:tcPr>
                        <w:tcW w:w="1366" w:type="dxa"/>
                        <w:tcBorders>
                          <w:left w:val="nil"/>
                          <w:right w:val="nil"/>
                        </w:tcBorders>
                      </w:tcPr>
                      <w:p w:rsidR="000F1612" w:rsidRDefault="000F1612" w:rsidP="00870222">
                        <w:pPr>
                          <w:pStyle w:val="TableParagraph"/>
                          <w:ind w:left="382" w:right="219" w:hanging="248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0F1612" w:rsidRDefault="000F1612" w:rsidP="00870222">
                        <w:pPr>
                          <w:pStyle w:val="TableParagraph"/>
                          <w:ind w:left="0" w:right="19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0F1612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0F1612" w:rsidRDefault="000F161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F1612" w:rsidRDefault="000F161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4580" w:type="dxa"/>
                        <w:tcBorders>
                          <w:right w:val="nil"/>
                        </w:tcBorders>
                      </w:tcPr>
                      <w:p w:rsidR="000F1612" w:rsidRPr="00B81438" w:rsidRDefault="000F1612" w:rsidP="00870222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ind w:right="113" w:firstLine="15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B81438">
                          <w:rPr>
                            <w:sz w:val="24"/>
                          </w:rPr>
                          <w:t xml:space="preserve">З 8.00 до 17.00, </w:t>
                        </w:r>
                      </w:p>
                      <w:p w:rsidR="000F1612" w:rsidRPr="00B81438" w:rsidRDefault="000F1612" w:rsidP="00870222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ind w:right="113" w:firstLine="151"/>
                          <w:rPr>
                            <w:sz w:val="24"/>
                          </w:rPr>
                        </w:pPr>
                        <w:r w:rsidRPr="00B81438">
                          <w:rPr>
                            <w:sz w:val="24"/>
                          </w:rPr>
                          <w:t xml:space="preserve">обідня перерва з 13.00 до 14.00, </w:t>
                        </w:r>
                      </w:p>
                      <w:p w:rsidR="000F1612" w:rsidRDefault="000F1612" w:rsidP="00870222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ind w:right="113" w:firstLine="151"/>
                          <w:rPr>
                            <w:i/>
                            <w:sz w:val="24"/>
                          </w:rPr>
                        </w:pPr>
                        <w:r w:rsidRPr="00B81438">
                          <w:rPr>
                            <w:sz w:val="24"/>
                          </w:rPr>
                          <w:t>вихідні дні: субота,неділя</w:t>
                        </w:r>
                      </w:p>
                    </w:tc>
                    <w:tc>
                      <w:tcPr>
                        <w:tcW w:w="1366" w:type="dxa"/>
                        <w:tcBorders>
                          <w:left w:val="nil"/>
                          <w:right w:val="nil"/>
                        </w:tcBorders>
                      </w:tcPr>
                      <w:p w:rsidR="000F1612" w:rsidRDefault="000F1612" w:rsidP="00870222">
                        <w:pPr>
                          <w:pStyle w:val="TableParagraph"/>
                          <w:ind w:left="382" w:right="219" w:hanging="2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42" w:type="dxa"/>
                        <w:tcBorders>
                          <w:left w:val="nil"/>
                        </w:tcBorders>
                      </w:tcPr>
                      <w:p w:rsidR="000F1612" w:rsidRDefault="000F1612" w:rsidP="00870222">
                        <w:pPr>
                          <w:pStyle w:val="TableParagraph"/>
                          <w:ind w:left="258" w:right="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F1612" w:rsidTr="00B81438">
                    <w:trPr>
                      <w:trHeight w:val="758"/>
                    </w:trPr>
                    <w:tc>
                      <w:tcPr>
                        <w:tcW w:w="431" w:type="dxa"/>
                      </w:tcPr>
                      <w:p w:rsidR="000F1612" w:rsidRDefault="000F1612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F1612" w:rsidRPr="00B81438" w:rsidRDefault="000F1612">
                        <w:pPr>
                          <w:pStyle w:val="TableParagraph"/>
                          <w:ind w:right="35"/>
                          <w:jc w:val="both"/>
                        </w:pPr>
                        <w:r w:rsidRPr="00B81438">
                          <w:t>Телефон/факс</w:t>
                        </w:r>
                        <w:r w:rsidRPr="00B81438">
                          <w:rPr>
                            <w:spacing w:val="1"/>
                          </w:rPr>
                          <w:t xml:space="preserve"> </w:t>
                        </w:r>
                        <w:r w:rsidRPr="00B81438">
                          <w:t>(довідки),</w:t>
                        </w:r>
                        <w:r w:rsidRPr="00B81438">
                          <w:rPr>
                            <w:spacing w:val="-57"/>
                          </w:rPr>
                          <w:t xml:space="preserve"> </w:t>
                        </w:r>
                        <w:r w:rsidRPr="00B81438">
                          <w:t>адреса</w:t>
                        </w:r>
                        <w:r w:rsidRPr="00B81438">
                          <w:rPr>
                            <w:spacing w:val="1"/>
                          </w:rPr>
                          <w:t xml:space="preserve"> </w:t>
                        </w:r>
                        <w:r w:rsidRPr="00B81438">
                          <w:t>електронної</w:t>
                        </w:r>
                        <w:r w:rsidRPr="00B81438">
                          <w:rPr>
                            <w:spacing w:val="1"/>
                          </w:rPr>
                          <w:t xml:space="preserve"> </w:t>
                        </w:r>
                        <w:r w:rsidRPr="00B81438">
                          <w:t>пошти</w:t>
                        </w:r>
                        <w:r w:rsidRPr="00B81438">
                          <w:rPr>
                            <w:spacing w:val="-57"/>
                          </w:rPr>
                          <w:t xml:space="preserve"> </w:t>
                        </w:r>
                        <w:r w:rsidRPr="00B81438">
                          <w:t>та</w:t>
                        </w:r>
                        <w:r w:rsidRPr="00B81438"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B81438"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0F1612" w:rsidRPr="00B81438" w:rsidRDefault="00B81438" w:rsidP="00870222">
                        <w:pPr>
                          <w:pStyle w:val="TableParagraph"/>
                          <w:ind w:right="36" w:firstLine="15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Тел.. (04631)2-40-37</w:t>
                        </w:r>
                      </w:p>
                      <w:p w:rsidR="005638E1" w:rsidRDefault="005638E1" w:rsidP="00870222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B81438">
                          <w:rPr>
                            <w:color w:val="343840"/>
                            <w:sz w:val="24"/>
                            <w:szCs w:val="24"/>
                            <w:shd w:val="clear" w:color="auto" w:fill="FFFFFF"/>
                          </w:rPr>
                          <w:t>neadmcentr@ukr.net</w:t>
                        </w:r>
                      </w:p>
                    </w:tc>
                  </w:tr>
                  <w:tr w:rsidR="002A13D9">
                    <w:trPr>
                      <w:trHeight w:val="390"/>
                    </w:trPr>
                    <w:tc>
                      <w:tcPr>
                        <w:tcW w:w="10486" w:type="dxa"/>
                        <w:gridSpan w:val="5"/>
                      </w:tcPr>
                      <w:p w:rsidR="002A13D9" w:rsidRDefault="00867E11">
                        <w:pPr>
                          <w:pStyle w:val="TableParagraph"/>
                          <w:ind w:left="10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2A13D9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2A13D9" w:rsidRDefault="00867E11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2A13D9" w:rsidRDefault="00867E1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2A13D9" w:rsidRDefault="00867E11">
                        <w:pPr>
                          <w:pStyle w:val="TableParagraph"/>
                          <w:ind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2A13D9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2A13D9" w:rsidRDefault="00867E11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2A13D9" w:rsidRDefault="00867E11">
                        <w:pPr>
                          <w:pStyle w:val="TableParagraph"/>
                          <w:ind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2A13D9" w:rsidRDefault="00867E11">
                        <w:pPr>
                          <w:pStyle w:val="TableParagraph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2A13D9" w:rsidRDefault="00867E11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2A13D9">
                    <w:trPr>
                      <w:trHeight w:val="1494"/>
                    </w:trPr>
                    <w:tc>
                      <w:tcPr>
                        <w:tcW w:w="431" w:type="dxa"/>
                      </w:tcPr>
                      <w:p w:rsidR="002A13D9" w:rsidRDefault="00867E11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2A13D9" w:rsidRDefault="00867E11"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2A13D9" w:rsidRDefault="00867E11">
                        <w:pPr>
                          <w:pStyle w:val="TableParagraph"/>
                          <w:ind w:left="2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2A13D9" w:rsidRDefault="00867E11">
                        <w:pPr>
                          <w:pStyle w:val="TableParagraph"/>
                          <w:spacing w:before="0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юридичних осіб, фізичних осіб – 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2A13D9">
                    <w:trPr>
                      <w:trHeight w:val="390"/>
                    </w:trPr>
                    <w:tc>
                      <w:tcPr>
                        <w:tcW w:w="10486" w:type="dxa"/>
                        <w:gridSpan w:val="5"/>
                      </w:tcPr>
                      <w:p w:rsidR="002A13D9" w:rsidRDefault="00867E11">
                        <w:pPr>
                          <w:pStyle w:val="TableParagraph"/>
                          <w:ind w:left="2810" w:right="2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2A13D9">
                    <w:trPr>
                      <w:trHeight w:val="1218"/>
                    </w:trPr>
                    <w:tc>
                      <w:tcPr>
                        <w:tcW w:w="431" w:type="dxa"/>
                      </w:tcPr>
                      <w:p w:rsidR="002A13D9" w:rsidRDefault="00867E11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2A13D9" w:rsidRDefault="00867E11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</w:tcPr>
                      <w:p w:rsidR="002A13D9" w:rsidRDefault="00867E11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реєстраційної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 (далі – заявник)</w:t>
                        </w:r>
                      </w:p>
                    </w:tc>
                  </w:tr>
                  <w:tr w:rsidR="002A13D9">
                    <w:trPr>
                      <w:trHeight w:val="1916"/>
                    </w:trPr>
                    <w:tc>
                      <w:tcPr>
                        <w:tcW w:w="431" w:type="dxa"/>
                        <w:tcBorders>
                          <w:bottom w:val="nil"/>
                        </w:tcBorders>
                      </w:tcPr>
                      <w:p w:rsidR="002A13D9" w:rsidRDefault="00867E11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7" w:type="dxa"/>
                        <w:tcBorders>
                          <w:bottom w:val="nil"/>
                        </w:tcBorders>
                      </w:tcPr>
                      <w:p w:rsidR="002A13D9" w:rsidRDefault="00867E11">
                        <w:pPr>
                          <w:pStyle w:val="TableParagraph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vMerge w:val="restart"/>
                      </w:tcPr>
                      <w:p w:rsidR="002A13D9" w:rsidRDefault="00867E11">
                        <w:pPr>
                          <w:pStyle w:val="TableParagraph"/>
                          <w:ind w:right="35" w:firstLine="2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містяться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реєстраційній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справі відповідної юридичної особи, громадського формування, що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має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статусу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підприємця;</w:t>
                        </w:r>
                      </w:p>
                      <w:p w:rsidR="002A13D9" w:rsidRDefault="00867E11">
                        <w:pPr>
                          <w:pStyle w:val="TableParagraph"/>
                          <w:spacing w:before="0"/>
                          <w:ind w:right="35" w:firstLine="2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2A13D9" w:rsidRDefault="00867E11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інший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6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України</w:t>
                          </w:r>
                        </w:hyperlink>
                        <w:r>
                          <w:rPr>
                            <w:sz w:val="24"/>
                          </w:rPr>
                          <w:t xml:space="preserve">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підтверджують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громадянство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посвідчують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її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спеціальний</w:t>
                        </w:r>
                      </w:p>
                    </w:tc>
                  </w:tr>
                  <w:tr w:rsidR="002A13D9">
                    <w:trPr>
                      <w:trHeight w:val="937"/>
                    </w:trPr>
                    <w:tc>
                      <w:tcPr>
                        <w:tcW w:w="431" w:type="dxa"/>
                        <w:tcBorders>
                          <w:top w:val="nil"/>
                        </w:tcBorders>
                      </w:tcPr>
                      <w:p w:rsidR="002A13D9" w:rsidRDefault="002A13D9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2967" w:type="dxa"/>
                        <w:tcBorders>
                          <w:top w:val="nil"/>
                        </w:tcBorders>
                      </w:tcPr>
                      <w:p w:rsidR="002A13D9" w:rsidRDefault="002A13D9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  <w:sz w:val="14"/>
                          </w:rPr>
                        </w:pPr>
                      </w:p>
                      <w:p w:rsidR="002A13D9" w:rsidRDefault="002A13D9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  <w:sz w:val="14"/>
                          </w:rPr>
                        </w:pPr>
                      </w:p>
                      <w:p w:rsidR="002A13D9" w:rsidRDefault="002A13D9">
                        <w:pPr>
                          <w:pStyle w:val="TableParagraph"/>
                          <w:spacing w:before="0"/>
                          <w:ind w:left="0"/>
                          <w:rPr>
                            <w:rFonts w:ascii="Calibri"/>
                            <w:sz w:val="14"/>
                          </w:rPr>
                        </w:pPr>
                      </w:p>
                      <w:p w:rsidR="002A13D9" w:rsidRDefault="002A13D9">
                        <w:pPr>
                          <w:pStyle w:val="TableParagraph"/>
                          <w:spacing w:before="4"/>
                          <w:ind w:left="0"/>
                          <w:rPr>
                            <w:rFonts w:ascii="Calibri"/>
                            <w:sz w:val="17"/>
                          </w:rPr>
                        </w:pPr>
                      </w:p>
                      <w:p w:rsidR="002A13D9" w:rsidRDefault="00867E11">
                        <w:pPr>
                          <w:pStyle w:val="TableParagraph"/>
                          <w:spacing w:before="0"/>
                          <w:ind w:left="287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СЕД</w:t>
                        </w:r>
                        <w:r>
                          <w:rPr>
                            <w:rFonts w:ascii="Calibri" w:hAnsi="Calibri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4"/>
                          </w:rPr>
                          <w:t>АСКОД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2A13D9" w:rsidRDefault="002A13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A13D9" w:rsidRDefault="002A13D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Default="002A13D9"/>
    <w:p w:rsidR="002A13D9" w:rsidRPr="00B81438" w:rsidRDefault="00B81438" w:rsidP="00B81438">
      <w:pPr>
        <w:tabs>
          <w:tab w:val="left" w:pos="1628"/>
        </w:tabs>
        <w:ind w:firstLine="1440"/>
        <w:rPr>
          <w:sz w:val="25"/>
        </w:rPr>
      </w:pPr>
      <w:r>
        <w:rPr>
          <w:noProof/>
          <w:sz w:val="25"/>
          <w:lang w:val="ru-RU" w:eastAsia="ru-RU"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5080</wp:posOffset>
            </wp:positionV>
            <wp:extent cx="731520" cy="81089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E11">
        <w:rPr>
          <w:rFonts w:ascii="Calibri" w:hAnsi="Calibri"/>
          <w:b/>
          <w:sz w:val="16"/>
        </w:rPr>
        <w:t>Міністерство</w:t>
      </w:r>
      <w:r w:rsidR="00867E11">
        <w:rPr>
          <w:rFonts w:ascii="Calibri" w:hAnsi="Calibri"/>
          <w:b/>
          <w:spacing w:val="-2"/>
          <w:sz w:val="16"/>
        </w:rPr>
        <w:t xml:space="preserve"> </w:t>
      </w:r>
      <w:r w:rsidR="00867E11">
        <w:rPr>
          <w:rFonts w:ascii="Calibri" w:hAnsi="Calibri"/>
          <w:b/>
          <w:sz w:val="16"/>
        </w:rPr>
        <w:t>юстиції</w:t>
      </w:r>
      <w:r w:rsidR="00867E11">
        <w:rPr>
          <w:rFonts w:ascii="Calibri" w:hAnsi="Calibri"/>
          <w:b/>
          <w:spacing w:val="-2"/>
          <w:sz w:val="16"/>
        </w:rPr>
        <w:t xml:space="preserve"> </w:t>
      </w:r>
      <w:r w:rsidR="00867E11">
        <w:rPr>
          <w:rFonts w:ascii="Calibri" w:hAnsi="Calibri"/>
          <w:b/>
          <w:sz w:val="16"/>
        </w:rPr>
        <w:t>України</w:t>
      </w:r>
    </w:p>
    <w:p w:rsidR="002A13D9" w:rsidRDefault="00867E11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3821-19.1.2-22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2A13D9" w:rsidRDefault="00867E11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2A13D9" w:rsidRDefault="00867E11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2A13D9" w:rsidRDefault="00867E11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2A13D9" w:rsidRDefault="002A13D9">
      <w:pPr>
        <w:rPr>
          <w:rFonts w:ascii="Calibri" w:hAnsi="Calibri"/>
          <w:sz w:val="16"/>
        </w:rPr>
        <w:sectPr w:rsidR="002A13D9">
          <w:type w:val="continuous"/>
          <w:pgSz w:w="11910" w:h="16840"/>
          <w:pgMar w:top="620" w:right="440" w:bottom="0" w:left="0" w:header="708" w:footer="708" w:gutter="0"/>
          <w:cols w:space="720"/>
        </w:sectPr>
      </w:pPr>
    </w:p>
    <w:p w:rsidR="002A13D9" w:rsidRDefault="00867E11">
      <w:pPr>
        <w:spacing w:before="68" w:after="7"/>
        <w:ind w:left="867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2A13D9">
        <w:trPr>
          <w:trHeight w:val="2869"/>
        </w:trPr>
        <w:tc>
          <w:tcPr>
            <w:tcW w:w="431" w:type="dxa"/>
          </w:tcPr>
          <w:p w:rsidR="002A13D9" w:rsidRDefault="002A13D9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2A13D9" w:rsidRDefault="002A13D9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2A13D9" w:rsidRDefault="00867E11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2A13D9" w:rsidRDefault="00867E11">
            <w:pPr>
              <w:pStyle w:val="TableParagraph"/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2A13D9">
        <w:trPr>
          <w:trHeight w:val="1494"/>
        </w:trPr>
        <w:tc>
          <w:tcPr>
            <w:tcW w:w="431" w:type="dxa"/>
          </w:tcPr>
          <w:p w:rsidR="002A13D9" w:rsidRDefault="00867E11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2A13D9" w:rsidRDefault="00867E11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2A13D9" w:rsidRDefault="00867E11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2A13D9">
        <w:trPr>
          <w:trHeight w:val="5082"/>
        </w:trPr>
        <w:tc>
          <w:tcPr>
            <w:tcW w:w="431" w:type="dxa"/>
          </w:tcPr>
          <w:p w:rsidR="002A13D9" w:rsidRDefault="00867E11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2A13D9" w:rsidRDefault="00867E11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документів, що містяться в реєстраційній 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 формі справляється плата в розмірі 0,07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2A13D9" w:rsidRDefault="00867E11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документів, що містяться в реєстраційній 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справляється плата в розмірі 75 відсотків плати,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встановленої за надання документів, що містяться в реєстраційній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 відповідної юридичної особи, громадського формування,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має статусу юридичної особи, фізичної особи – підприємця,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2A13D9" w:rsidRDefault="00867E11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працездатних   осіб,   встановленому   законом 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січня календарного року, в якому подається запит про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що містяться в реєстраційній справі, та округлюється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найближчих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гривень</w:t>
            </w:r>
          </w:p>
        </w:tc>
      </w:tr>
      <w:tr w:rsidR="002A13D9">
        <w:trPr>
          <w:trHeight w:val="666"/>
        </w:trPr>
        <w:tc>
          <w:tcPr>
            <w:tcW w:w="431" w:type="dxa"/>
          </w:tcPr>
          <w:p w:rsidR="002A13D9" w:rsidRDefault="00867E11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2A13D9" w:rsidRDefault="00867E1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святкових днів</w:t>
            </w:r>
          </w:p>
        </w:tc>
      </w:tr>
      <w:tr w:rsidR="002A13D9">
        <w:trPr>
          <w:trHeight w:val="942"/>
        </w:trPr>
        <w:tc>
          <w:tcPr>
            <w:tcW w:w="431" w:type="dxa"/>
          </w:tcPr>
          <w:p w:rsidR="002A13D9" w:rsidRDefault="00867E11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2A13D9" w:rsidRDefault="00867E1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 відповідних відомостей або плата внесена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2A13D9">
        <w:trPr>
          <w:trHeight w:val="942"/>
        </w:trPr>
        <w:tc>
          <w:tcPr>
            <w:tcW w:w="431" w:type="dxa"/>
          </w:tcPr>
          <w:p w:rsidR="002A13D9" w:rsidRDefault="00867E11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2A13D9" w:rsidRDefault="00867E1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юридичної особи, громадського формування, що не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</w:p>
        </w:tc>
      </w:tr>
      <w:tr w:rsidR="002A13D9">
        <w:trPr>
          <w:trHeight w:val="666"/>
        </w:trPr>
        <w:tc>
          <w:tcPr>
            <w:tcW w:w="431" w:type="dxa"/>
          </w:tcPr>
          <w:p w:rsidR="002A13D9" w:rsidRDefault="00867E11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2A13D9" w:rsidRDefault="00867E11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</w:tcPr>
          <w:p w:rsidR="002A13D9" w:rsidRDefault="00867E11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 самий спосіб,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 подано запит</w:t>
            </w:r>
          </w:p>
        </w:tc>
      </w:tr>
    </w:tbl>
    <w:p w:rsidR="002A13D9" w:rsidRDefault="00867E11">
      <w:pPr>
        <w:ind w:left="850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2A13D9" w:rsidRDefault="002A13D9">
      <w:pPr>
        <w:spacing w:before="11"/>
        <w:rPr>
          <w:sz w:val="23"/>
        </w:rPr>
      </w:pPr>
    </w:p>
    <w:p w:rsidR="002A13D9" w:rsidRDefault="000F1612">
      <w:pPr>
        <w:pStyle w:val="a3"/>
        <w:tabs>
          <w:tab w:val="left" w:pos="8753"/>
        </w:tabs>
        <w:ind w:left="850"/>
      </w:pPr>
      <w:r>
        <w:t xml:space="preserve"> </w:t>
      </w:r>
      <w:r w:rsidR="00867E11">
        <w:tab/>
      </w:r>
      <w:r>
        <w:t xml:space="preserve"> </w:t>
      </w:r>
    </w:p>
    <w:sectPr w:rsidR="002A13D9" w:rsidSect="002A13D9">
      <w:pgSz w:w="11910" w:h="16840"/>
      <w:pgMar w:top="340" w:right="44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DC0"/>
    <w:multiLevelType w:val="hybridMultilevel"/>
    <w:tmpl w:val="38E29BE4"/>
    <w:lvl w:ilvl="0" w:tplc="F06600A4">
      <w:start w:val="1"/>
      <w:numFmt w:val="decimal"/>
      <w:lvlText w:val="%1.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CAF744">
      <w:numFmt w:val="bullet"/>
      <w:lvlText w:val="•"/>
      <w:lvlJc w:val="left"/>
      <w:pPr>
        <w:ind w:left="1174" w:hanging="240"/>
      </w:pPr>
      <w:rPr>
        <w:rFonts w:hint="default"/>
        <w:lang w:val="uk-UA" w:eastAsia="en-US" w:bidi="ar-SA"/>
      </w:rPr>
    </w:lvl>
    <w:lvl w:ilvl="2" w:tplc="ABD8FD56">
      <w:numFmt w:val="bullet"/>
      <w:lvlText w:val="•"/>
      <w:lvlJc w:val="left"/>
      <w:pPr>
        <w:ind w:left="1829" w:hanging="240"/>
      </w:pPr>
      <w:rPr>
        <w:rFonts w:hint="default"/>
        <w:lang w:val="uk-UA" w:eastAsia="en-US" w:bidi="ar-SA"/>
      </w:rPr>
    </w:lvl>
    <w:lvl w:ilvl="3" w:tplc="56267C94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4" w:tplc="AC303526">
      <w:numFmt w:val="bullet"/>
      <w:lvlText w:val="•"/>
      <w:lvlJc w:val="left"/>
      <w:pPr>
        <w:ind w:left="3139" w:hanging="240"/>
      </w:pPr>
      <w:rPr>
        <w:rFonts w:hint="default"/>
        <w:lang w:val="uk-UA" w:eastAsia="en-US" w:bidi="ar-SA"/>
      </w:rPr>
    </w:lvl>
    <w:lvl w:ilvl="5" w:tplc="750495E0">
      <w:numFmt w:val="bullet"/>
      <w:lvlText w:val="•"/>
      <w:lvlJc w:val="left"/>
      <w:pPr>
        <w:ind w:left="3794" w:hanging="240"/>
      </w:pPr>
      <w:rPr>
        <w:rFonts w:hint="default"/>
        <w:lang w:val="uk-UA" w:eastAsia="en-US" w:bidi="ar-SA"/>
      </w:rPr>
    </w:lvl>
    <w:lvl w:ilvl="6" w:tplc="247892EE">
      <w:numFmt w:val="bullet"/>
      <w:lvlText w:val="•"/>
      <w:lvlJc w:val="left"/>
      <w:pPr>
        <w:ind w:left="4448" w:hanging="240"/>
      </w:pPr>
      <w:rPr>
        <w:rFonts w:hint="default"/>
        <w:lang w:val="uk-UA" w:eastAsia="en-US" w:bidi="ar-SA"/>
      </w:rPr>
    </w:lvl>
    <w:lvl w:ilvl="7" w:tplc="3D986418">
      <w:numFmt w:val="bullet"/>
      <w:lvlText w:val="•"/>
      <w:lvlJc w:val="left"/>
      <w:pPr>
        <w:ind w:left="5103" w:hanging="240"/>
      </w:pPr>
      <w:rPr>
        <w:rFonts w:hint="default"/>
        <w:lang w:val="uk-UA" w:eastAsia="en-US" w:bidi="ar-SA"/>
      </w:rPr>
    </w:lvl>
    <w:lvl w:ilvl="8" w:tplc="80689D66">
      <w:numFmt w:val="bullet"/>
      <w:lvlText w:val="•"/>
      <w:lvlJc w:val="left"/>
      <w:pPr>
        <w:ind w:left="5758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13D9"/>
    <w:rsid w:val="000F1612"/>
    <w:rsid w:val="00194071"/>
    <w:rsid w:val="001E3054"/>
    <w:rsid w:val="00230DEF"/>
    <w:rsid w:val="002A13D9"/>
    <w:rsid w:val="004A127D"/>
    <w:rsid w:val="005638E1"/>
    <w:rsid w:val="0067295D"/>
    <w:rsid w:val="007E303E"/>
    <w:rsid w:val="00867E11"/>
    <w:rsid w:val="008713BB"/>
    <w:rsid w:val="009D2F48"/>
    <w:rsid w:val="00AE6D0C"/>
    <w:rsid w:val="00B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13D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3D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A13D9"/>
  </w:style>
  <w:style w:type="paragraph" w:customStyle="1" w:styleId="TableParagraph">
    <w:name w:val="Table Paragraph"/>
    <w:basedOn w:val="a"/>
    <w:uiPriority w:val="1"/>
    <w:qFormat/>
    <w:rsid w:val="002A13D9"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9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Grizli777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рда</cp:lastModifiedBy>
  <cp:revision>8</cp:revision>
  <cp:lastPrinted>2023-01-11T15:10:00Z</cp:lastPrinted>
  <dcterms:created xsi:type="dcterms:W3CDTF">2023-01-10T10:21:00Z</dcterms:created>
  <dcterms:modified xsi:type="dcterms:W3CDTF">2023-01-13T08:22:00Z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